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8" w:rsidRPr="00E765FF" w:rsidRDefault="00681138" w:rsidP="00681138">
      <w:pPr>
        <w:rPr>
          <w:rFonts w:cs="TopType Soncino" w:hint="cs"/>
          <w:sz w:val="24"/>
          <w:szCs w:val="24"/>
          <w:rtl/>
        </w:rPr>
      </w:pPr>
      <w:r w:rsidRPr="00E765FF">
        <w:rPr>
          <w:rFonts w:cs="TopType Soncino" w:hint="cs"/>
          <w:sz w:val="24"/>
          <w:szCs w:val="24"/>
          <w:rtl/>
        </w:rPr>
        <w:t>בס"ד</w:t>
      </w:r>
    </w:p>
    <w:p w:rsidR="00681138" w:rsidRDefault="00681138" w:rsidP="00681138">
      <w:pPr>
        <w:rPr>
          <w:rFonts w:cs="TopType Soncino" w:hint="cs"/>
          <w:sz w:val="24"/>
          <w:szCs w:val="24"/>
          <w:u w:val="single"/>
          <w:rtl/>
        </w:rPr>
      </w:pPr>
      <w:r w:rsidRPr="00E765FF">
        <w:rPr>
          <w:rFonts w:cs="TopType Soncino" w:hint="cs"/>
          <w:sz w:val="24"/>
          <w:szCs w:val="24"/>
          <w:rtl/>
        </w:rPr>
        <w:t xml:space="preserve">                          </w:t>
      </w:r>
      <w:r w:rsidRPr="00E765FF">
        <w:rPr>
          <w:rFonts w:cs="TopType Soncino" w:hint="cs"/>
          <w:sz w:val="24"/>
          <w:szCs w:val="24"/>
          <w:u w:val="single"/>
          <w:rtl/>
        </w:rPr>
        <w:t>מבחן בקיאות אמור</w:t>
      </w:r>
      <w:r>
        <w:rPr>
          <w:rFonts w:cs="TopType Soncino" w:hint="cs"/>
          <w:sz w:val="24"/>
          <w:szCs w:val="24"/>
          <w:u w:val="single"/>
          <w:rtl/>
        </w:rPr>
        <w:t xml:space="preserve"> תשובות</w:t>
      </w:r>
    </w:p>
    <w:p w:rsidR="00681138" w:rsidRPr="00E765FF" w:rsidRDefault="00681138" w:rsidP="00681138">
      <w:pPr>
        <w:rPr>
          <w:rFonts w:cs="TopType Soncino" w:hint="cs"/>
          <w:sz w:val="24"/>
          <w:szCs w:val="24"/>
          <w:u w:val="single"/>
          <w:rtl/>
        </w:rPr>
      </w:pPr>
      <w:r>
        <w:rPr>
          <w:rFonts w:cs="TopType Soncino" w:hint="cs"/>
          <w:sz w:val="24"/>
          <w:szCs w:val="24"/>
          <w:u w:val="single"/>
          <w:rtl/>
        </w:rPr>
        <w:t>לע"נ מורנו הרב יעקב בן מרגלית זצ"ל ולע"נ הרב ניסן בן שלומית זצ"ל</w:t>
      </w:r>
    </w:p>
    <w:p w:rsidR="00681138" w:rsidRPr="00E765FF" w:rsidRDefault="00681138" w:rsidP="00681138">
      <w:pPr>
        <w:rPr>
          <w:rFonts w:cs="TopType Soncino" w:hint="cs"/>
          <w:sz w:val="24"/>
          <w:szCs w:val="24"/>
          <w:rtl/>
        </w:rPr>
      </w:pPr>
      <w:r w:rsidRPr="00E765FF">
        <w:rPr>
          <w:rFonts w:cs="TopType Soncino" w:hint="cs"/>
          <w:sz w:val="24"/>
          <w:szCs w:val="24"/>
          <w:rtl/>
        </w:rPr>
        <w:t>שם:____________</w:t>
      </w:r>
    </w:p>
    <w:p w:rsidR="00681138" w:rsidRPr="00E765FF" w:rsidRDefault="00681138" w:rsidP="00681138">
      <w:pPr>
        <w:pStyle w:val="a3"/>
        <w:numPr>
          <w:ilvl w:val="0"/>
          <w:numId w:val="1"/>
        </w:numPr>
        <w:rPr>
          <w:rFonts w:cs="TopType Soncino" w:hint="cs"/>
          <w:sz w:val="24"/>
          <w:szCs w:val="24"/>
        </w:rPr>
      </w:pPr>
      <w:r w:rsidRPr="00E765FF">
        <w:rPr>
          <w:rFonts w:cs="TopType Soncino" w:hint="cs"/>
          <w:sz w:val="24"/>
          <w:szCs w:val="24"/>
          <w:rtl/>
        </w:rPr>
        <w:t>מי משבט הכוהנים אינו מוזהר שלא להיטמא  למת ככל הכוהנים?(</w:t>
      </w:r>
      <w:proofErr w:type="spellStart"/>
      <w:r w:rsidRPr="00E765FF">
        <w:rPr>
          <w:rFonts w:cs="TopType Soncino" w:hint="cs"/>
          <w:sz w:val="24"/>
          <w:szCs w:val="24"/>
          <w:u w:val="single"/>
          <w:rtl/>
        </w:rPr>
        <w:t>כא</w:t>
      </w:r>
      <w:proofErr w:type="spellEnd"/>
      <w:r w:rsidRPr="00E765FF">
        <w:rPr>
          <w:rFonts w:cs="TopType Soncino" w:hint="cs"/>
          <w:sz w:val="24"/>
          <w:szCs w:val="24"/>
          <w:u w:val="single"/>
          <w:rtl/>
        </w:rPr>
        <w:t>',א',רש"י)</w:t>
      </w:r>
    </w:p>
    <w:p w:rsidR="00681138" w:rsidRPr="00E765FF" w:rsidRDefault="00681138" w:rsidP="00681138">
      <w:pPr>
        <w:pStyle w:val="a3"/>
        <w:rPr>
          <w:rFonts w:cs="TopType Soncino" w:hint="cs"/>
          <w:sz w:val="24"/>
          <w:szCs w:val="24"/>
        </w:rPr>
      </w:pPr>
      <w:r w:rsidRPr="00E765FF">
        <w:rPr>
          <w:rFonts w:cs="TopType Soncino" w:hint="cs"/>
          <w:sz w:val="24"/>
          <w:szCs w:val="24"/>
          <w:rtl/>
        </w:rPr>
        <w:t>א.כהן קטן ב.כוהנת נקבה ג. כהן בעל מום</w:t>
      </w:r>
    </w:p>
    <w:p w:rsidR="00681138" w:rsidRPr="00E765FF" w:rsidRDefault="00681138" w:rsidP="00681138">
      <w:pPr>
        <w:pStyle w:val="a3"/>
        <w:numPr>
          <w:ilvl w:val="0"/>
          <w:numId w:val="1"/>
        </w:numPr>
        <w:rPr>
          <w:rFonts w:cs="TopType Soncino" w:hint="cs"/>
          <w:sz w:val="24"/>
          <w:szCs w:val="24"/>
        </w:rPr>
      </w:pPr>
      <w:r w:rsidRPr="00E765FF">
        <w:rPr>
          <w:rFonts w:cs="TopType Soncino" w:hint="cs"/>
          <w:sz w:val="24"/>
          <w:szCs w:val="24"/>
          <w:rtl/>
        </w:rPr>
        <w:t>מי הם שבעת הקרובים שכהן מותר להיטמא אליהם במותם?(</w:t>
      </w:r>
      <w:proofErr w:type="spellStart"/>
      <w:r w:rsidRPr="00E765FF">
        <w:rPr>
          <w:rFonts w:cs="TopType Soncino" w:hint="cs"/>
          <w:sz w:val="24"/>
          <w:szCs w:val="24"/>
          <w:u w:val="single"/>
          <w:rtl/>
        </w:rPr>
        <w:t>כא</w:t>
      </w:r>
      <w:proofErr w:type="spellEnd"/>
      <w:r w:rsidRPr="00E765FF">
        <w:rPr>
          <w:rFonts w:cs="TopType Soncino" w:hint="cs"/>
          <w:sz w:val="24"/>
          <w:szCs w:val="24"/>
          <w:u w:val="single"/>
          <w:rtl/>
        </w:rPr>
        <w:t>',ב',רש"י)</w:t>
      </w:r>
    </w:p>
    <w:p w:rsidR="00681138" w:rsidRPr="00E765FF" w:rsidRDefault="00681138" w:rsidP="00681138">
      <w:pPr>
        <w:pStyle w:val="a3"/>
        <w:numPr>
          <w:ilvl w:val="0"/>
          <w:numId w:val="2"/>
        </w:numPr>
        <w:rPr>
          <w:rFonts w:cs="TopType Soncino" w:hint="cs"/>
          <w:sz w:val="24"/>
          <w:szCs w:val="24"/>
        </w:rPr>
      </w:pPr>
      <w:r w:rsidRPr="00E765FF">
        <w:rPr>
          <w:rFonts w:cs="TopType Soncino" w:hint="cs"/>
          <w:sz w:val="24"/>
          <w:szCs w:val="24"/>
          <w:rtl/>
        </w:rPr>
        <w:t>דוד,דודה,אח,אחות,סבא,סבתא,אשתו ב.אב,אם,אח,אחות,בן,בת,אשתו ג. בן דוד,בת דוד,בן,בת,אב,אם,סבא</w:t>
      </w:r>
    </w:p>
    <w:p w:rsidR="00681138" w:rsidRPr="00E765FF" w:rsidRDefault="00681138" w:rsidP="00681138">
      <w:pPr>
        <w:pStyle w:val="1"/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>מה למדים מהמילים בפסוק  "</w:t>
      </w:r>
      <w:r w:rsidRPr="00E765FF">
        <w:rPr>
          <w:sz w:val="24"/>
          <w:szCs w:val="24"/>
          <w:rtl/>
        </w:rPr>
        <w:t>וּפְא</w:t>
      </w:r>
      <w:proofErr w:type="spellStart"/>
      <w:r w:rsidRPr="00E765FF">
        <w:rPr>
          <w:sz w:val="24"/>
          <w:szCs w:val="24"/>
          <w:rtl/>
        </w:rPr>
        <w:t>ַת</w:t>
      </w:r>
      <w:proofErr w:type="spellEnd"/>
      <w:r w:rsidRPr="00E765FF">
        <w:rPr>
          <w:sz w:val="24"/>
          <w:szCs w:val="24"/>
          <w:rtl/>
        </w:rPr>
        <w:t xml:space="preserve"> זְקָנָם לֹא יְגַלֵּחוּ</w:t>
      </w:r>
      <w:r w:rsidRPr="00E765FF">
        <w:rPr>
          <w:rFonts w:hint="cs"/>
          <w:sz w:val="24"/>
          <w:szCs w:val="24"/>
          <w:rtl/>
        </w:rPr>
        <w:t>"?(</w:t>
      </w:r>
      <w:r w:rsidRPr="00E765FF">
        <w:rPr>
          <w:rFonts w:hint="cs"/>
          <w:sz w:val="24"/>
          <w:szCs w:val="24"/>
          <w:u w:val="single"/>
          <w:rtl/>
        </w:rPr>
        <w:t xml:space="preserve"> </w:t>
      </w:r>
      <w:proofErr w:type="spellStart"/>
      <w:r w:rsidRPr="00E765FF">
        <w:rPr>
          <w:rFonts w:hint="cs"/>
          <w:sz w:val="24"/>
          <w:szCs w:val="24"/>
          <w:u w:val="single"/>
          <w:rtl/>
        </w:rPr>
        <w:t>כא</w:t>
      </w:r>
      <w:proofErr w:type="spellEnd"/>
      <w:r w:rsidRPr="00E765FF">
        <w:rPr>
          <w:rFonts w:hint="cs"/>
          <w:sz w:val="24"/>
          <w:szCs w:val="24"/>
          <w:u w:val="single"/>
          <w:rtl/>
        </w:rPr>
        <w:t>',ה',רש"י</w:t>
      </w:r>
      <w:r w:rsidRPr="00E765FF">
        <w:rPr>
          <w:rFonts w:hint="cs"/>
          <w:sz w:val="24"/>
          <w:szCs w:val="24"/>
          <w:rtl/>
        </w:rPr>
        <w:t>)</w:t>
      </w:r>
    </w:p>
    <w:p w:rsidR="00681138" w:rsidRPr="00E765FF" w:rsidRDefault="00681138" w:rsidP="00681138">
      <w:pPr>
        <w:pStyle w:val="1"/>
        <w:numPr>
          <w:ilvl w:val="0"/>
          <w:numId w:val="3"/>
        </w:numPr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>שכהן מגדל זקן ב.שכהן אבל לא מסתפר ג. שאסור לכל איש מישראל לגלח את פניו בסכין גילוח</w:t>
      </w:r>
    </w:p>
    <w:p w:rsidR="00681138" w:rsidRPr="00E765FF" w:rsidRDefault="00681138" w:rsidP="00681138">
      <w:pPr>
        <w:pStyle w:val="1"/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>מה זה כהן חלל?(</w:t>
      </w:r>
      <w:proofErr w:type="spellStart"/>
      <w:r w:rsidRPr="00E765FF">
        <w:rPr>
          <w:rFonts w:hint="cs"/>
          <w:sz w:val="24"/>
          <w:szCs w:val="24"/>
          <w:u w:val="single"/>
          <w:rtl/>
        </w:rPr>
        <w:t>כא</w:t>
      </w:r>
      <w:proofErr w:type="spellEnd"/>
      <w:r w:rsidRPr="00E765FF">
        <w:rPr>
          <w:rFonts w:hint="cs"/>
          <w:sz w:val="24"/>
          <w:szCs w:val="24"/>
          <w:u w:val="single"/>
          <w:rtl/>
        </w:rPr>
        <w:t>',ז',רש"י)</w:t>
      </w:r>
      <w:r w:rsidRPr="00E765FF">
        <w:rPr>
          <w:rFonts w:hint="cs"/>
          <w:sz w:val="24"/>
          <w:szCs w:val="24"/>
          <w:rtl/>
        </w:rPr>
        <w:t xml:space="preserve">  </w:t>
      </w:r>
    </w:p>
    <w:p w:rsidR="00681138" w:rsidRPr="00E765FF" w:rsidRDefault="00681138" w:rsidP="00681138">
      <w:pPr>
        <w:pStyle w:val="1"/>
        <w:numPr>
          <w:ilvl w:val="0"/>
          <w:numId w:val="0"/>
        </w:numPr>
        <w:ind w:left="720"/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 xml:space="preserve">א.כהן שהיה בחלל ב.כהן חילוני ג. כהן שאחד מהוריו פסולים לכהונה כגון גרושה </w:t>
      </w:r>
    </w:p>
    <w:p w:rsidR="00681138" w:rsidRPr="00E765FF" w:rsidRDefault="00681138" w:rsidP="00681138">
      <w:pPr>
        <w:pStyle w:val="1"/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 xml:space="preserve">מהו </w:t>
      </w:r>
      <w:r w:rsidRPr="00E765FF">
        <w:rPr>
          <w:sz w:val="24"/>
          <w:szCs w:val="24"/>
          <w:rtl/>
        </w:rPr>
        <w:t>גִבּ</w:t>
      </w:r>
      <w:proofErr w:type="spellStart"/>
      <w:r w:rsidRPr="00E765FF">
        <w:rPr>
          <w:sz w:val="24"/>
          <w:szCs w:val="24"/>
          <w:rtl/>
        </w:rPr>
        <w:t>ֵן</w:t>
      </w:r>
      <w:proofErr w:type="spellEnd"/>
      <w:r w:rsidRPr="00E765FF">
        <w:rPr>
          <w:rFonts w:hint="cs"/>
          <w:sz w:val="24"/>
          <w:szCs w:val="24"/>
          <w:rtl/>
        </w:rPr>
        <w:t xml:space="preserve"> המוזכר בפרשתנו?(</w:t>
      </w:r>
      <w:proofErr w:type="spellStart"/>
      <w:r w:rsidRPr="00E765FF">
        <w:rPr>
          <w:rFonts w:hint="cs"/>
          <w:sz w:val="24"/>
          <w:szCs w:val="24"/>
          <w:u w:val="single"/>
          <w:rtl/>
        </w:rPr>
        <w:t>כא</w:t>
      </w:r>
      <w:proofErr w:type="spellEnd"/>
      <w:r w:rsidRPr="00E765FF">
        <w:rPr>
          <w:rFonts w:hint="cs"/>
          <w:sz w:val="24"/>
          <w:szCs w:val="24"/>
          <w:u w:val="single"/>
          <w:rtl/>
        </w:rPr>
        <w:t>',כ',רש"י</w:t>
      </w:r>
      <w:r w:rsidRPr="00E765FF">
        <w:rPr>
          <w:rFonts w:hint="cs"/>
          <w:sz w:val="24"/>
          <w:szCs w:val="24"/>
          <w:rtl/>
        </w:rPr>
        <w:t xml:space="preserve">)  </w:t>
      </w:r>
    </w:p>
    <w:p w:rsidR="00681138" w:rsidRPr="00E765FF" w:rsidRDefault="00681138" w:rsidP="00681138">
      <w:pPr>
        <w:pStyle w:val="1"/>
        <w:numPr>
          <w:ilvl w:val="0"/>
          <w:numId w:val="4"/>
        </w:numPr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>אדם שגבו קמור ב. אדם שגבו ישר ג. אדם שגבות עיניו עבות ונראות פס אחד שלם ושערות הגבות ארוכות ושוכבות.</w:t>
      </w:r>
    </w:p>
    <w:p w:rsidR="00681138" w:rsidRDefault="00681138" w:rsidP="00681138">
      <w:pPr>
        <w:pStyle w:val="1"/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>איזה קורבנות של גויים אסור להקריב?(</w:t>
      </w:r>
      <w:proofErr w:type="spellStart"/>
      <w:r w:rsidRPr="00E765FF">
        <w:rPr>
          <w:rFonts w:hint="cs"/>
          <w:sz w:val="24"/>
          <w:szCs w:val="24"/>
          <w:rtl/>
        </w:rPr>
        <w:t>כב</w:t>
      </w:r>
      <w:proofErr w:type="spellEnd"/>
      <w:r w:rsidRPr="00E765FF">
        <w:rPr>
          <w:rFonts w:hint="cs"/>
          <w:sz w:val="24"/>
          <w:szCs w:val="24"/>
          <w:rtl/>
        </w:rPr>
        <w:t>',כה רש"י)</w:t>
      </w:r>
    </w:p>
    <w:p w:rsidR="00681138" w:rsidRDefault="00681138" w:rsidP="00681138">
      <w:pPr>
        <w:pStyle w:val="1"/>
        <w:numPr>
          <w:ilvl w:val="0"/>
          <w:numId w:val="5"/>
        </w:numPr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>אסור בכלל להקריב קורבנות של גויים ב. בהמה שיש לה מום כגוון צולעת וכדו' ג. בהמה שיש לה מום והיא חסרת אבר או יותר</w:t>
      </w:r>
    </w:p>
    <w:p w:rsidR="00681138" w:rsidRDefault="00681138" w:rsidP="00681138">
      <w:pPr>
        <w:pStyle w:val="1"/>
        <w:rPr>
          <w:rFonts w:hint="cs"/>
          <w:sz w:val="24"/>
          <w:szCs w:val="24"/>
        </w:rPr>
      </w:pPr>
      <w:r w:rsidRPr="00E765FF">
        <w:rPr>
          <w:rFonts w:hint="cs"/>
          <w:sz w:val="24"/>
          <w:szCs w:val="24"/>
          <w:rtl/>
        </w:rPr>
        <w:t>מה דינה של בת כהן הנ</w:t>
      </w:r>
      <w:r>
        <w:rPr>
          <w:rFonts w:hint="cs"/>
          <w:sz w:val="24"/>
          <w:szCs w:val="24"/>
          <w:rtl/>
        </w:rPr>
        <w:t>י</w:t>
      </w:r>
      <w:r w:rsidRPr="00E765FF">
        <w:rPr>
          <w:rFonts w:hint="cs"/>
          <w:sz w:val="24"/>
          <w:szCs w:val="24"/>
          <w:rtl/>
        </w:rPr>
        <w:t xml:space="preserve">שאת </w:t>
      </w:r>
      <w:r>
        <w:rPr>
          <w:rFonts w:hint="cs"/>
          <w:sz w:val="24"/>
          <w:szCs w:val="24"/>
          <w:rtl/>
        </w:rPr>
        <w:t>לישראל שאינו כהן? (</w:t>
      </w:r>
      <w:proofErr w:type="spellStart"/>
      <w:r>
        <w:rPr>
          <w:rFonts w:hint="cs"/>
          <w:sz w:val="24"/>
          <w:szCs w:val="24"/>
          <w:rtl/>
        </w:rPr>
        <w:t>כב</w:t>
      </w:r>
      <w:proofErr w:type="spellEnd"/>
      <w:r>
        <w:rPr>
          <w:rFonts w:hint="cs"/>
          <w:sz w:val="24"/>
          <w:szCs w:val="24"/>
          <w:rtl/>
        </w:rPr>
        <w:t>',</w:t>
      </w:r>
      <w:proofErr w:type="spellStart"/>
      <w:r>
        <w:rPr>
          <w:rFonts w:hint="cs"/>
          <w:sz w:val="24"/>
          <w:szCs w:val="24"/>
          <w:rtl/>
        </w:rPr>
        <w:t>יב</w:t>
      </w:r>
      <w:proofErr w:type="spellEnd"/>
      <w:r>
        <w:rPr>
          <w:rFonts w:hint="cs"/>
          <w:sz w:val="24"/>
          <w:szCs w:val="24"/>
          <w:rtl/>
        </w:rPr>
        <w:t>)</w:t>
      </w:r>
    </w:p>
    <w:p w:rsidR="00681138" w:rsidRDefault="00681138" w:rsidP="00681138">
      <w:pPr>
        <w:pStyle w:val="1"/>
        <w:numPr>
          <w:ilvl w:val="0"/>
          <w:numId w:val="0"/>
        </w:numPr>
        <w:ind w:left="72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א.אינה אוכלת בתרומת הקודשים ב. אוכלת תרומה ג. סקילה</w:t>
      </w:r>
    </w:p>
    <w:p w:rsidR="00681138" w:rsidRDefault="00681138" w:rsidP="00681138">
      <w:pPr>
        <w:pStyle w:val="1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 דינו של ישראל שאכל תרומה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קדש ? ( </w:t>
      </w:r>
      <w:proofErr w:type="spellStart"/>
      <w:r>
        <w:rPr>
          <w:rFonts w:hint="cs"/>
          <w:sz w:val="24"/>
          <w:szCs w:val="24"/>
          <w:rtl/>
        </w:rPr>
        <w:t>כב</w:t>
      </w:r>
      <w:proofErr w:type="spellEnd"/>
      <w:r>
        <w:rPr>
          <w:rFonts w:hint="cs"/>
          <w:sz w:val="24"/>
          <w:szCs w:val="24"/>
          <w:rtl/>
        </w:rPr>
        <w:t>,יד)</w:t>
      </w:r>
    </w:p>
    <w:p w:rsidR="00681138" w:rsidRDefault="00681138" w:rsidP="00681138">
      <w:pPr>
        <w:pStyle w:val="1"/>
        <w:numPr>
          <w:ilvl w:val="0"/>
          <w:numId w:val="6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חייב סקילה  ב.חייב קרבן ג. חייב לשלם פרות חדשים שהם חולין  לכהן בתוספת חמישית </w:t>
      </w:r>
    </w:p>
    <w:p w:rsidR="00681138" w:rsidRDefault="00681138" w:rsidP="00681138">
      <w:pPr>
        <w:pStyle w:val="1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 פרוש האסור המופיע בפרשתנו "אותו ואת בנו לא תשחטו ביום אחד"?( </w:t>
      </w:r>
      <w:proofErr w:type="spellStart"/>
      <w:r>
        <w:rPr>
          <w:rFonts w:hint="cs"/>
          <w:sz w:val="24"/>
          <w:szCs w:val="24"/>
          <w:rtl/>
        </w:rPr>
        <w:t>כב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כח</w:t>
      </w:r>
      <w:proofErr w:type="spellEnd"/>
      <w:r>
        <w:rPr>
          <w:rFonts w:hint="cs"/>
          <w:sz w:val="24"/>
          <w:szCs w:val="24"/>
          <w:rtl/>
        </w:rPr>
        <w:t xml:space="preserve">) </w:t>
      </w:r>
    </w:p>
    <w:p w:rsidR="00681138" w:rsidRDefault="00681138" w:rsidP="00681138">
      <w:pPr>
        <w:pStyle w:val="1"/>
        <w:numPr>
          <w:ilvl w:val="0"/>
          <w:numId w:val="7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אסור לשחוט אב ובנו של פרה ביום אחד ב. אסור לשחוט אם ובנה של בהמה ביום אחד.  ג. דווקא בקרבן אסור לשחוט אם ובנה ביום אחד</w:t>
      </w:r>
    </w:p>
    <w:p w:rsidR="00681138" w:rsidRDefault="00681138" w:rsidP="00681138">
      <w:pPr>
        <w:pStyle w:val="1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"וספרתם לכם </w:t>
      </w:r>
      <w:r w:rsidRPr="002D732E">
        <w:rPr>
          <w:rFonts w:hint="cs"/>
          <w:sz w:val="24"/>
          <w:szCs w:val="24"/>
          <w:u w:val="single"/>
          <w:rtl/>
        </w:rPr>
        <w:t>ממחרת השבת</w:t>
      </w:r>
      <w:r>
        <w:rPr>
          <w:rFonts w:hint="cs"/>
          <w:sz w:val="24"/>
          <w:szCs w:val="24"/>
          <w:rtl/>
        </w:rPr>
        <w:t xml:space="preserve"> את עמר התנופה..."  מה פרוש מחרת השבת?(</w:t>
      </w:r>
      <w:proofErr w:type="spellStart"/>
      <w:r>
        <w:rPr>
          <w:rFonts w:hint="cs"/>
          <w:sz w:val="24"/>
          <w:szCs w:val="24"/>
          <w:rtl/>
        </w:rPr>
        <w:t>כג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טו</w:t>
      </w:r>
      <w:proofErr w:type="spellEnd"/>
      <w:r>
        <w:rPr>
          <w:rFonts w:hint="cs"/>
          <w:sz w:val="24"/>
          <w:szCs w:val="24"/>
          <w:rtl/>
        </w:rPr>
        <w:t xml:space="preserve"> רש"י)</w:t>
      </w:r>
    </w:p>
    <w:p w:rsidR="00681138" w:rsidRDefault="00681138" w:rsidP="00681138">
      <w:pPr>
        <w:pStyle w:val="1"/>
        <w:numPr>
          <w:ilvl w:val="0"/>
          <w:numId w:val="8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יום ראשון ב. ממחרת יום טוב ראשון של פסח </w:t>
      </w:r>
      <w:proofErr w:type="spellStart"/>
      <w:r>
        <w:rPr>
          <w:rFonts w:hint="cs"/>
          <w:sz w:val="24"/>
          <w:szCs w:val="24"/>
          <w:rtl/>
        </w:rPr>
        <w:t>טז</w:t>
      </w:r>
      <w:proofErr w:type="spellEnd"/>
      <w:r>
        <w:rPr>
          <w:rFonts w:hint="cs"/>
          <w:sz w:val="24"/>
          <w:szCs w:val="24"/>
          <w:rtl/>
        </w:rPr>
        <w:t xml:space="preserve">' ניסן ג. אחרי שבועות </w:t>
      </w:r>
    </w:p>
    <w:p w:rsidR="00681138" w:rsidRDefault="00681138" w:rsidP="00681138">
      <w:pPr>
        <w:pStyle w:val="1"/>
        <w:numPr>
          <w:ilvl w:val="0"/>
          <w:numId w:val="0"/>
        </w:numPr>
        <w:ind w:left="1080"/>
        <w:rPr>
          <w:rFonts w:hint="cs"/>
          <w:sz w:val="24"/>
          <w:szCs w:val="24"/>
          <w:rtl/>
        </w:rPr>
      </w:pPr>
    </w:p>
    <w:p w:rsidR="00D55803" w:rsidRPr="00681138" w:rsidRDefault="00681138" w:rsidP="00681138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בהצלחה !!!</w:t>
      </w:r>
    </w:p>
    <w:sectPr w:rsidR="00D55803" w:rsidRPr="00681138" w:rsidSect="000A50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6BF"/>
    <w:multiLevelType w:val="hybridMultilevel"/>
    <w:tmpl w:val="C97AD968"/>
    <w:lvl w:ilvl="0" w:tplc="603C54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E4EED"/>
    <w:multiLevelType w:val="hybridMultilevel"/>
    <w:tmpl w:val="FF424FD6"/>
    <w:lvl w:ilvl="0" w:tplc="99AAB77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56E36"/>
    <w:multiLevelType w:val="hybridMultilevel"/>
    <w:tmpl w:val="479224F6"/>
    <w:lvl w:ilvl="0" w:tplc="35C657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82C66"/>
    <w:multiLevelType w:val="hybridMultilevel"/>
    <w:tmpl w:val="7DFCC7E8"/>
    <w:lvl w:ilvl="0" w:tplc="C7300E0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52664"/>
    <w:multiLevelType w:val="hybridMultilevel"/>
    <w:tmpl w:val="8B745FE0"/>
    <w:lvl w:ilvl="0" w:tplc="0D5251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055DC"/>
    <w:multiLevelType w:val="hybridMultilevel"/>
    <w:tmpl w:val="EF3A166E"/>
    <w:lvl w:ilvl="0" w:tplc="C32E57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BE4603"/>
    <w:multiLevelType w:val="hybridMultilevel"/>
    <w:tmpl w:val="B95EC3FA"/>
    <w:lvl w:ilvl="0" w:tplc="D422BE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77559"/>
    <w:multiLevelType w:val="hybridMultilevel"/>
    <w:tmpl w:val="7BF4B1DE"/>
    <w:lvl w:ilvl="0" w:tplc="74A685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1138"/>
    <w:rsid w:val="000A500F"/>
    <w:rsid w:val="002C39CB"/>
    <w:rsid w:val="003E7CD9"/>
    <w:rsid w:val="00681138"/>
    <w:rsid w:val="00DB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3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1138"/>
    <w:pPr>
      <w:ind w:left="720"/>
      <w:contextualSpacing/>
    </w:pPr>
  </w:style>
  <w:style w:type="paragraph" w:customStyle="1" w:styleId="1">
    <w:name w:val="סגנון1"/>
    <w:basedOn w:val="a3"/>
    <w:link w:val="10"/>
    <w:qFormat/>
    <w:rsid w:val="00681138"/>
    <w:pPr>
      <w:numPr>
        <w:numId w:val="1"/>
      </w:numPr>
    </w:pPr>
    <w:rPr>
      <w:rFonts w:cs="TopType Soncino"/>
      <w:sz w:val="28"/>
      <w:szCs w:val="28"/>
    </w:rPr>
  </w:style>
  <w:style w:type="character" w:customStyle="1" w:styleId="a4">
    <w:name w:val="פיסקת רשימה תו"/>
    <w:basedOn w:val="a0"/>
    <w:link w:val="a3"/>
    <w:uiPriority w:val="34"/>
    <w:rsid w:val="00681138"/>
    <w:rPr>
      <w:rFonts w:ascii="Calibri" w:eastAsia="Calibri" w:hAnsi="Calibri" w:cs="Arial"/>
    </w:rPr>
  </w:style>
  <w:style w:type="character" w:customStyle="1" w:styleId="10">
    <w:name w:val="סגנון1 תו"/>
    <w:basedOn w:val="a4"/>
    <w:link w:val="1"/>
    <w:rsid w:val="00681138"/>
    <w:rPr>
      <w:rFonts w:cs="TopType Soncin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2013-04-26T09:19:00Z</dcterms:created>
  <dcterms:modified xsi:type="dcterms:W3CDTF">2013-04-26T09:19:00Z</dcterms:modified>
</cp:coreProperties>
</file>